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4D76C" w14:textId="29BF760F" w:rsidR="00B04EFB" w:rsidRDefault="00B20F92" w:rsidP="00B20F92">
      <w:pPr>
        <w:jc w:val="center"/>
        <w:rPr>
          <w:rFonts w:ascii="Arial" w:hAnsi="Arial" w:cs="Arial"/>
          <w:b/>
          <w:bCs/>
          <w:color w:val="7030A0"/>
          <w:sz w:val="32"/>
          <w:szCs w:val="32"/>
        </w:rPr>
      </w:pPr>
      <w:r w:rsidRPr="00B20F92">
        <w:rPr>
          <w:rFonts w:ascii="Arial" w:hAnsi="Arial" w:cs="Arial"/>
          <w:b/>
          <w:bCs/>
          <w:color w:val="7030A0"/>
          <w:sz w:val="32"/>
          <w:szCs w:val="32"/>
        </w:rPr>
        <w:t>RSE Day Art Project 2024</w:t>
      </w:r>
    </w:p>
    <w:p w14:paraId="3120EE86" w14:textId="729EA0D5" w:rsidR="00B20F92" w:rsidRDefault="00B20F92" w:rsidP="00B20F92">
      <w:pPr>
        <w:jc w:val="center"/>
        <w:rPr>
          <w:rFonts w:ascii="Arial" w:hAnsi="Arial" w:cs="Arial"/>
          <w:b/>
          <w:bCs/>
          <w:color w:val="7030A0"/>
          <w:sz w:val="32"/>
          <w:szCs w:val="32"/>
        </w:rPr>
      </w:pPr>
      <w:r>
        <w:rPr>
          <w:rFonts w:ascii="Arial" w:hAnsi="Arial" w:cs="Arial"/>
          <w:b/>
          <w:bCs/>
          <w:color w:val="7030A0"/>
          <w:sz w:val="32"/>
          <w:szCs w:val="32"/>
        </w:rPr>
        <w:t>‘Embracing Change’</w:t>
      </w:r>
    </w:p>
    <w:p w14:paraId="4A8CF9D3" w14:textId="1D58E39A" w:rsidR="00B20F92" w:rsidRDefault="00B20F92" w:rsidP="00B20F92">
      <w:pPr>
        <w:rPr>
          <w:rFonts w:ascii="Arial" w:hAnsi="Arial" w:cs="Arial"/>
          <w:color w:val="7030A0"/>
          <w:sz w:val="32"/>
          <w:szCs w:val="32"/>
        </w:rPr>
      </w:pPr>
    </w:p>
    <w:p w14:paraId="76205D83" w14:textId="40FB65AA" w:rsidR="00B20F92" w:rsidRPr="00773510" w:rsidRDefault="00B20F92" w:rsidP="00B20F92">
      <w:pPr>
        <w:rPr>
          <w:rFonts w:ascii="Arial" w:hAnsi="Arial" w:cs="Arial"/>
          <w:b/>
          <w:bCs/>
          <w:color w:val="7030A0"/>
          <w:sz w:val="32"/>
          <w:szCs w:val="32"/>
        </w:rPr>
      </w:pPr>
      <w:r w:rsidRPr="00773510">
        <w:rPr>
          <w:rFonts w:ascii="Arial" w:hAnsi="Arial" w:cs="Arial"/>
          <w:b/>
          <w:bCs/>
          <w:color w:val="7030A0"/>
          <w:sz w:val="32"/>
          <w:szCs w:val="32"/>
        </w:rPr>
        <w:t>About the project</w:t>
      </w:r>
    </w:p>
    <w:p w14:paraId="3BB9CAA6" w14:textId="5059B8CB" w:rsidR="00773510" w:rsidRDefault="00B20F92" w:rsidP="00B20F92">
      <w:pPr>
        <w:rPr>
          <w:rFonts w:ascii="Arial" w:hAnsi="Arial" w:cs="Arial"/>
          <w:color w:val="7030A0"/>
          <w:sz w:val="28"/>
          <w:szCs w:val="28"/>
        </w:rPr>
      </w:pPr>
      <w:r w:rsidRPr="00773510">
        <w:rPr>
          <w:rFonts w:ascii="Arial" w:hAnsi="Arial" w:cs="Arial"/>
          <w:color w:val="7030A0"/>
          <w:sz w:val="28"/>
          <w:szCs w:val="28"/>
        </w:rPr>
        <w:t xml:space="preserve">The </w:t>
      </w:r>
      <w:hyperlink r:id="rId8" w:history="1">
        <w:r w:rsidRPr="00D067B5">
          <w:rPr>
            <w:rStyle w:val="Hyperlink"/>
            <w:rFonts w:ascii="Arial" w:hAnsi="Arial" w:cs="Arial"/>
            <w:sz w:val="28"/>
            <w:szCs w:val="28"/>
          </w:rPr>
          <w:t>RSE Day</w:t>
        </w:r>
      </w:hyperlink>
      <w:r w:rsidRPr="00773510">
        <w:rPr>
          <w:rFonts w:ascii="Arial" w:hAnsi="Arial" w:cs="Arial"/>
          <w:color w:val="7030A0"/>
          <w:sz w:val="28"/>
          <w:szCs w:val="28"/>
        </w:rPr>
        <w:t xml:space="preserve"> Art Project is a collaboration between Nottingham City Council and </w:t>
      </w:r>
      <w:hyperlink r:id="rId9" w:history="1">
        <w:proofErr w:type="spellStart"/>
        <w:r w:rsidRPr="00773510">
          <w:rPr>
            <w:rStyle w:val="Hyperlink"/>
            <w:rFonts w:ascii="Arial" w:hAnsi="Arial" w:cs="Arial"/>
            <w:sz w:val="28"/>
            <w:szCs w:val="28"/>
          </w:rPr>
          <w:t>ChalleNGe</w:t>
        </w:r>
        <w:proofErr w:type="spellEnd"/>
        <w:r w:rsidRPr="00773510">
          <w:rPr>
            <w:rStyle w:val="Hyperlink"/>
            <w:rFonts w:ascii="Arial" w:hAnsi="Arial" w:cs="Arial"/>
            <w:sz w:val="28"/>
            <w:szCs w:val="28"/>
          </w:rPr>
          <w:t xml:space="preserve"> Nottingham</w:t>
        </w:r>
      </w:hyperlink>
      <w:r w:rsidR="00773510" w:rsidRPr="00773510">
        <w:rPr>
          <w:rFonts w:ascii="Arial" w:hAnsi="Arial" w:cs="Arial"/>
          <w:color w:val="7030A0"/>
          <w:sz w:val="28"/>
          <w:szCs w:val="28"/>
        </w:rPr>
        <w:t xml:space="preserve"> which aims to support education staff to utilise creative techniques to explore Relationships and Sex Education</w:t>
      </w:r>
      <w:r w:rsidR="00773510">
        <w:rPr>
          <w:rFonts w:ascii="Arial" w:hAnsi="Arial" w:cs="Arial"/>
          <w:color w:val="7030A0"/>
          <w:sz w:val="28"/>
          <w:szCs w:val="28"/>
        </w:rPr>
        <w:t xml:space="preserve"> (RSE)</w:t>
      </w:r>
      <w:r w:rsidR="00773510" w:rsidRPr="00773510">
        <w:rPr>
          <w:rFonts w:ascii="Arial" w:hAnsi="Arial" w:cs="Arial"/>
          <w:color w:val="7030A0"/>
          <w:sz w:val="28"/>
          <w:szCs w:val="28"/>
        </w:rPr>
        <w:t xml:space="preserve"> themes with children.  </w:t>
      </w:r>
    </w:p>
    <w:p w14:paraId="727C422F" w14:textId="245D903E" w:rsidR="00773510" w:rsidRDefault="00773510" w:rsidP="00B20F92">
      <w:pPr>
        <w:rPr>
          <w:rFonts w:ascii="Arial" w:hAnsi="Arial" w:cs="Arial"/>
          <w:color w:val="7030A0"/>
          <w:sz w:val="28"/>
          <w:szCs w:val="28"/>
        </w:rPr>
      </w:pPr>
      <w:r w:rsidRPr="00773510">
        <w:rPr>
          <w:rFonts w:ascii="Arial" w:hAnsi="Arial" w:cs="Arial"/>
          <w:color w:val="7030A0"/>
          <w:sz w:val="28"/>
          <w:szCs w:val="28"/>
        </w:rPr>
        <w:t xml:space="preserve">This year, we worked with </w:t>
      </w:r>
      <w:r>
        <w:rPr>
          <w:rFonts w:ascii="Arial" w:hAnsi="Arial" w:cs="Arial"/>
          <w:color w:val="7030A0"/>
          <w:sz w:val="28"/>
          <w:szCs w:val="28"/>
        </w:rPr>
        <w:t xml:space="preserve">artist </w:t>
      </w:r>
      <w:r w:rsidRPr="00773510">
        <w:rPr>
          <w:rFonts w:ascii="Arial" w:hAnsi="Arial" w:cs="Arial"/>
          <w:color w:val="7030A0"/>
          <w:sz w:val="28"/>
          <w:szCs w:val="28"/>
        </w:rPr>
        <w:t>Hannah Sawtell to explore the</w:t>
      </w:r>
      <w:r w:rsidR="00D067B5">
        <w:rPr>
          <w:rFonts w:ascii="Arial" w:hAnsi="Arial" w:cs="Arial"/>
          <w:color w:val="7030A0"/>
          <w:sz w:val="28"/>
          <w:szCs w:val="28"/>
        </w:rPr>
        <w:t xml:space="preserve"> RSE Day 2024</w:t>
      </w:r>
      <w:r w:rsidRPr="00773510">
        <w:rPr>
          <w:rFonts w:ascii="Arial" w:hAnsi="Arial" w:cs="Arial"/>
          <w:color w:val="7030A0"/>
          <w:sz w:val="28"/>
          <w:szCs w:val="28"/>
        </w:rPr>
        <w:t xml:space="preserve"> theme of ‘Embracing Change’ </w:t>
      </w:r>
      <w:r>
        <w:rPr>
          <w:rFonts w:ascii="Arial" w:hAnsi="Arial" w:cs="Arial"/>
          <w:color w:val="7030A0"/>
          <w:sz w:val="28"/>
          <w:szCs w:val="28"/>
        </w:rPr>
        <w:t>through illustration.  Hannah worked with children in</w:t>
      </w:r>
      <w:r w:rsidR="00430955">
        <w:rPr>
          <w:rFonts w:ascii="Arial" w:hAnsi="Arial" w:cs="Arial"/>
          <w:color w:val="7030A0"/>
          <w:sz w:val="28"/>
          <w:szCs w:val="28"/>
        </w:rPr>
        <w:t xml:space="preserve"> two Nottingham schools,</w:t>
      </w:r>
      <w:r>
        <w:rPr>
          <w:rFonts w:ascii="Arial" w:hAnsi="Arial" w:cs="Arial"/>
          <w:color w:val="7030A0"/>
          <w:sz w:val="28"/>
          <w:szCs w:val="28"/>
        </w:rPr>
        <w:t xml:space="preserve"> CP Riverside and Claremont Primary</w:t>
      </w:r>
      <w:r w:rsidR="00430955">
        <w:rPr>
          <w:rFonts w:ascii="Arial" w:hAnsi="Arial" w:cs="Arial"/>
          <w:color w:val="7030A0"/>
          <w:sz w:val="28"/>
          <w:szCs w:val="28"/>
        </w:rPr>
        <w:t>,</w:t>
      </w:r>
      <w:r>
        <w:rPr>
          <w:rFonts w:ascii="Arial" w:hAnsi="Arial" w:cs="Arial"/>
          <w:color w:val="7030A0"/>
          <w:sz w:val="28"/>
          <w:szCs w:val="28"/>
        </w:rPr>
        <w:t xml:space="preserve"> to generate ideas for six postcards which schools could use in RSE lessons to stimulate discussion around change.  The children produced some amazing art</w:t>
      </w:r>
      <w:r w:rsidR="00D067B5">
        <w:rPr>
          <w:rFonts w:ascii="Arial" w:hAnsi="Arial" w:cs="Arial"/>
          <w:color w:val="7030A0"/>
          <w:sz w:val="28"/>
          <w:szCs w:val="28"/>
        </w:rPr>
        <w:t xml:space="preserve"> </w:t>
      </w:r>
      <w:r>
        <w:rPr>
          <w:rFonts w:ascii="Arial" w:hAnsi="Arial" w:cs="Arial"/>
          <w:color w:val="7030A0"/>
          <w:sz w:val="28"/>
          <w:szCs w:val="28"/>
        </w:rPr>
        <w:t xml:space="preserve">some of which </w:t>
      </w:r>
      <w:r w:rsidR="00D067B5">
        <w:rPr>
          <w:rFonts w:ascii="Arial" w:hAnsi="Arial" w:cs="Arial"/>
          <w:color w:val="7030A0"/>
          <w:sz w:val="28"/>
          <w:szCs w:val="28"/>
        </w:rPr>
        <w:t>is</w:t>
      </w:r>
      <w:r>
        <w:rPr>
          <w:rFonts w:ascii="Arial" w:hAnsi="Arial" w:cs="Arial"/>
          <w:color w:val="7030A0"/>
          <w:sz w:val="28"/>
          <w:szCs w:val="28"/>
        </w:rPr>
        <w:t xml:space="preserve"> shown below.</w:t>
      </w:r>
    </w:p>
    <w:p w14:paraId="0A6246DC" w14:textId="297235E6" w:rsidR="00773510" w:rsidRDefault="00773510" w:rsidP="00B20F92">
      <w:pPr>
        <w:rPr>
          <w:rFonts w:ascii="Arial" w:hAnsi="Arial" w:cs="Arial"/>
          <w:color w:val="7030A0"/>
          <w:sz w:val="28"/>
          <w:szCs w:val="28"/>
        </w:rPr>
      </w:pPr>
      <w:r>
        <w:rPr>
          <w:rFonts w:ascii="Arial" w:hAnsi="Arial" w:cs="Arial"/>
          <w:noProof/>
          <w:color w:val="7030A0"/>
          <w:sz w:val="28"/>
          <w:szCs w:val="28"/>
        </w:rPr>
        <w:drawing>
          <wp:anchor distT="0" distB="0" distL="114300" distR="114300" simplePos="0" relativeHeight="251661312" behindDoc="0" locked="0" layoutInCell="1" allowOverlap="1" wp14:anchorId="536F4949" wp14:editId="26FFDC47">
            <wp:simplePos x="0" y="0"/>
            <wp:positionH relativeFrom="margin">
              <wp:posOffset>3534410</wp:posOffset>
            </wp:positionH>
            <wp:positionV relativeFrom="paragraph">
              <wp:posOffset>2214880</wp:posOffset>
            </wp:positionV>
            <wp:extent cx="3131185" cy="2231390"/>
            <wp:effectExtent l="0" t="0" r="0" b="0"/>
            <wp:wrapNone/>
            <wp:docPr id="7" name="Picture 7" descr="A couple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children's drawing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185" cy="2231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7030A0"/>
          <w:sz w:val="32"/>
          <w:szCs w:val="32"/>
        </w:rPr>
        <w:drawing>
          <wp:anchor distT="0" distB="0" distL="114300" distR="114300" simplePos="0" relativeHeight="251659264" behindDoc="0" locked="0" layoutInCell="1" allowOverlap="1" wp14:anchorId="6536D901" wp14:editId="0E49243C">
            <wp:simplePos x="0" y="0"/>
            <wp:positionH relativeFrom="margin">
              <wp:posOffset>3463290</wp:posOffset>
            </wp:positionH>
            <wp:positionV relativeFrom="paragraph">
              <wp:posOffset>12065</wp:posOffset>
            </wp:positionV>
            <wp:extent cx="3193415" cy="2231390"/>
            <wp:effectExtent l="0" t="0" r="6985" b="0"/>
            <wp:wrapNone/>
            <wp:docPr id="5" name="Picture 5" descr="A couple of posters with dra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posters with drawing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3415" cy="2231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7030A0"/>
          <w:sz w:val="28"/>
          <w:szCs w:val="28"/>
        </w:rPr>
        <w:drawing>
          <wp:anchor distT="0" distB="0" distL="114300" distR="114300" simplePos="0" relativeHeight="251658240" behindDoc="0" locked="0" layoutInCell="1" allowOverlap="1" wp14:anchorId="11440F1E" wp14:editId="46F70A0B">
            <wp:simplePos x="0" y="0"/>
            <wp:positionH relativeFrom="margin">
              <wp:posOffset>38100</wp:posOffset>
            </wp:positionH>
            <wp:positionV relativeFrom="paragraph">
              <wp:posOffset>12065</wp:posOffset>
            </wp:positionV>
            <wp:extent cx="3152775" cy="2232660"/>
            <wp:effectExtent l="0" t="0" r="0" b="0"/>
            <wp:wrapNone/>
            <wp:docPr id="4" name="Picture 4" descr="A drawing of a person and a yellow and purp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person and a yellow and purple chi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775" cy="2232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7030A0"/>
          <w:sz w:val="32"/>
          <w:szCs w:val="32"/>
        </w:rPr>
        <w:drawing>
          <wp:anchor distT="0" distB="0" distL="114300" distR="114300" simplePos="0" relativeHeight="251660288" behindDoc="0" locked="0" layoutInCell="1" allowOverlap="1" wp14:anchorId="3A012A60" wp14:editId="4A8AB964">
            <wp:simplePos x="0" y="0"/>
            <wp:positionH relativeFrom="margin">
              <wp:posOffset>38100</wp:posOffset>
            </wp:positionH>
            <wp:positionV relativeFrom="paragraph">
              <wp:posOffset>2273300</wp:posOffset>
            </wp:positionV>
            <wp:extent cx="3194685" cy="2231390"/>
            <wp:effectExtent l="0" t="0" r="5715" b="0"/>
            <wp:wrapNone/>
            <wp:docPr id="6" name="Picture 6" descr="A couple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children's drawing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4685" cy="2231390"/>
                    </a:xfrm>
                    <a:prstGeom prst="rect">
                      <a:avLst/>
                    </a:prstGeom>
                  </pic:spPr>
                </pic:pic>
              </a:graphicData>
            </a:graphic>
            <wp14:sizeRelH relativeFrom="page">
              <wp14:pctWidth>0</wp14:pctWidth>
            </wp14:sizeRelH>
            <wp14:sizeRelV relativeFrom="page">
              <wp14:pctHeight>0</wp14:pctHeight>
            </wp14:sizeRelV>
          </wp:anchor>
        </w:drawing>
      </w:r>
    </w:p>
    <w:p w14:paraId="3139CC3C" w14:textId="76313521" w:rsidR="00773510" w:rsidRDefault="00773510" w:rsidP="00B20F92">
      <w:pPr>
        <w:rPr>
          <w:rFonts w:ascii="Arial" w:hAnsi="Arial" w:cs="Arial"/>
          <w:color w:val="7030A0"/>
          <w:sz w:val="28"/>
          <w:szCs w:val="28"/>
        </w:rPr>
      </w:pPr>
    </w:p>
    <w:p w14:paraId="367FBFF0" w14:textId="55840273" w:rsidR="00773510" w:rsidRDefault="00773510" w:rsidP="00B20F92">
      <w:pPr>
        <w:rPr>
          <w:rFonts w:ascii="Arial" w:hAnsi="Arial" w:cs="Arial"/>
          <w:color w:val="7030A0"/>
          <w:sz w:val="28"/>
          <w:szCs w:val="28"/>
        </w:rPr>
      </w:pPr>
    </w:p>
    <w:p w14:paraId="5664BF1C" w14:textId="72047EBE" w:rsidR="00773510" w:rsidRDefault="00773510" w:rsidP="00B20F92">
      <w:pPr>
        <w:rPr>
          <w:rFonts w:ascii="Arial" w:hAnsi="Arial" w:cs="Arial"/>
          <w:color w:val="7030A0"/>
          <w:sz w:val="28"/>
          <w:szCs w:val="28"/>
        </w:rPr>
      </w:pPr>
    </w:p>
    <w:p w14:paraId="317F3C9B" w14:textId="1283D062" w:rsidR="00773510" w:rsidRDefault="00773510" w:rsidP="00B20F92">
      <w:pPr>
        <w:rPr>
          <w:rFonts w:ascii="Arial" w:hAnsi="Arial" w:cs="Arial"/>
          <w:color w:val="7030A0"/>
          <w:sz w:val="28"/>
          <w:szCs w:val="28"/>
        </w:rPr>
      </w:pPr>
    </w:p>
    <w:p w14:paraId="5F10893D" w14:textId="10C81B9E" w:rsidR="00773510" w:rsidRDefault="00773510" w:rsidP="00B20F92">
      <w:pPr>
        <w:rPr>
          <w:rFonts w:ascii="Arial" w:hAnsi="Arial" w:cs="Arial"/>
          <w:color w:val="7030A0"/>
          <w:sz w:val="28"/>
          <w:szCs w:val="28"/>
        </w:rPr>
      </w:pPr>
    </w:p>
    <w:p w14:paraId="47EF90E0" w14:textId="4C95C3C1" w:rsidR="00773510" w:rsidRDefault="00773510" w:rsidP="00B20F92">
      <w:pPr>
        <w:rPr>
          <w:rFonts w:ascii="Arial" w:hAnsi="Arial" w:cs="Arial"/>
          <w:color w:val="7030A0"/>
          <w:sz w:val="28"/>
          <w:szCs w:val="28"/>
        </w:rPr>
      </w:pPr>
    </w:p>
    <w:p w14:paraId="2883AFE9" w14:textId="166BC148" w:rsidR="00773510" w:rsidRDefault="00773510" w:rsidP="00B20F92">
      <w:pPr>
        <w:rPr>
          <w:rFonts w:ascii="Arial" w:hAnsi="Arial" w:cs="Arial"/>
          <w:color w:val="7030A0"/>
          <w:sz w:val="28"/>
          <w:szCs w:val="28"/>
        </w:rPr>
      </w:pPr>
    </w:p>
    <w:p w14:paraId="29AD92CB" w14:textId="77777777" w:rsidR="00773510" w:rsidRDefault="00773510" w:rsidP="00B20F92">
      <w:pPr>
        <w:rPr>
          <w:rFonts w:ascii="Arial" w:hAnsi="Arial" w:cs="Arial"/>
          <w:color w:val="7030A0"/>
          <w:sz w:val="28"/>
          <w:szCs w:val="28"/>
        </w:rPr>
      </w:pPr>
    </w:p>
    <w:p w14:paraId="0778098C" w14:textId="063FBFB5" w:rsidR="00B20F92" w:rsidRPr="00773510" w:rsidRDefault="00773510" w:rsidP="00B20F92">
      <w:pPr>
        <w:rPr>
          <w:rFonts w:ascii="Arial" w:hAnsi="Arial" w:cs="Arial"/>
          <w:color w:val="7030A0"/>
          <w:sz w:val="28"/>
          <w:szCs w:val="28"/>
        </w:rPr>
      </w:pPr>
      <w:r>
        <w:rPr>
          <w:rFonts w:ascii="Arial" w:hAnsi="Arial" w:cs="Arial"/>
          <w:color w:val="7030A0"/>
          <w:sz w:val="28"/>
          <w:szCs w:val="28"/>
        </w:rPr>
        <w:t xml:space="preserve"> </w:t>
      </w:r>
    </w:p>
    <w:p w14:paraId="1936F506" w14:textId="31FC734E" w:rsidR="00B20F92" w:rsidRDefault="00B20F92">
      <w:pPr>
        <w:rPr>
          <w:rFonts w:ascii="Arial" w:hAnsi="Arial" w:cs="Arial"/>
          <w:b/>
          <w:bCs/>
          <w:color w:val="7030A0"/>
          <w:sz w:val="32"/>
          <w:szCs w:val="32"/>
        </w:rPr>
      </w:pPr>
    </w:p>
    <w:p w14:paraId="1DB45221" w14:textId="40B25866" w:rsidR="00B20F92" w:rsidRDefault="00B20F92">
      <w:pPr>
        <w:rPr>
          <w:rFonts w:ascii="Arial" w:hAnsi="Arial" w:cs="Arial"/>
          <w:b/>
          <w:bCs/>
          <w:color w:val="7030A0"/>
          <w:sz w:val="32"/>
          <w:szCs w:val="32"/>
        </w:rPr>
      </w:pPr>
    </w:p>
    <w:p w14:paraId="14F61B45" w14:textId="2A569B80" w:rsidR="00773510" w:rsidRDefault="00773510">
      <w:pPr>
        <w:rPr>
          <w:rFonts w:ascii="Arial" w:hAnsi="Arial" w:cs="Arial"/>
          <w:b/>
          <w:bCs/>
          <w:color w:val="7030A0"/>
          <w:sz w:val="32"/>
          <w:szCs w:val="32"/>
        </w:rPr>
      </w:pPr>
    </w:p>
    <w:p w14:paraId="5798558A" w14:textId="0A167962" w:rsidR="00773510" w:rsidRDefault="00773510">
      <w:pPr>
        <w:rPr>
          <w:rFonts w:ascii="Arial" w:hAnsi="Arial" w:cs="Arial"/>
          <w:b/>
          <w:bCs/>
          <w:color w:val="7030A0"/>
          <w:sz w:val="32"/>
          <w:szCs w:val="32"/>
        </w:rPr>
      </w:pPr>
    </w:p>
    <w:p w14:paraId="1B3B6DCF" w14:textId="6BA1F706" w:rsidR="00773510" w:rsidRDefault="00773510">
      <w:pPr>
        <w:rPr>
          <w:rFonts w:ascii="Arial" w:hAnsi="Arial" w:cs="Arial"/>
          <w:color w:val="7030A0"/>
          <w:sz w:val="28"/>
          <w:szCs w:val="28"/>
        </w:rPr>
      </w:pPr>
      <w:r w:rsidRPr="00773510">
        <w:rPr>
          <w:rFonts w:ascii="Arial" w:hAnsi="Arial" w:cs="Arial"/>
          <w:color w:val="7030A0"/>
          <w:sz w:val="28"/>
          <w:szCs w:val="28"/>
        </w:rPr>
        <w:t xml:space="preserve">Hannah used </w:t>
      </w:r>
      <w:r>
        <w:rPr>
          <w:rFonts w:ascii="Arial" w:hAnsi="Arial" w:cs="Arial"/>
          <w:color w:val="7030A0"/>
          <w:sz w:val="28"/>
          <w:szCs w:val="28"/>
        </w:rPr>
        <w:t xml:space="preserve">the children’s art as inspiration when </w:t>
      </w:r>
      <w:r w:rsidR="00D067B5">
        <w:rPr>
          <w:rFonts w:ascii="Arial" w:hAnsi="Arial" w:cs="Arial"/>
          <w:color w:val="7030A0"/>
          <w:sz w:val="28"/>
          <w:szCs w:val="28"/>
        </w:rPr>
        <w:t>creating the final postcards.  We are so grateful to the children at CP Riverside and Claremont Primary for their fantastic ideas.  You can find out more about Hannah’s work</w:t>
      </w:r>
      <w:hyperlink r:id="rId14" w:history="1">
        <w:r w:rsidR="00D067B5" w:rsidRPr="00D067B5">
          <w:rPr>
            <w:rStyle w:val="Hyperlink"/>
            <w:rFonts w:ascii="Arial" w:hAnsi="Arial" w:cs="Arial"/>
            <w:sz w:val="28"/>
            <w:szCs w:val="28"/>
          </w:rPr>
          <w:t xml:space="preserve"> here</w:t>
        </w:r>
      </w:hyperlink>
      <w:r w:rsidR="00D067B5">
        <w:rPr>
          <w:rFonts w:ascii="Arial" w:hAnsi="Arial" w:cs="Arial"/>
          <w:color w:val="7030A0"/>
          <w:sz w:val="28"/>
          <w:szCs w:val="28"/>
        </w:rPr>
        <w:t>.</w:t>
      </w:r>
    </w:p>
    <w:p w14:paraId="22BFAAD2" w14:textId="41E22D18" w:rsidR="00D067B5" w:rsidRDefault="00D067B5">
      <w:pPr>
        <w:rPr>
          <w:rFonts w:ascii="Arial" w:hAnsi="Arial" w:cs="Arial"/>
          <w:color w:val="7030A0"/>
          <w:sz w:val="28"/>
          <w:szCs w:val="28"/>
        </w:rPr>
      </w:pPr>
    </w:p>
    <w:p w14:paraId="1CE8BF59" w14:textId="280173B4" w:rsidR="00D067B5" w:rsidRDefault="00D067B5">
      <w:pPr>
        <w:rPr>
          <w:rFonts w:ascii="Arial" w:hAnsi="Arial" w:cs="Arial"/>
          <w:color w:val="7030A0"/>
          <w:sz w:val="28"/>
          <w:szCs w:val="28"/>
        </w:rPr>
      </w:pPr>
    </w:p>
    <w:p w14:paraId="5AC086F9" w14:textId="699EE95B" w:rsidR="00D067B5" w:rsidRDefault="00D067B5">
      <w:pPr>
        <w:rPr>
          <w:rFonts w:ascii="Arial" w:hAnsi="Arial" w:cs="Arial"/>
          <w:b/>
          <w:bCs/>
          <w:color w:val="7030A0"/>
          <w:sz w:val="32"/>
          <w:szCs w:val="32"/>
        </w:rPr>
      </w:pPr>
      <w:r w:rsidRPr="00D067B5">
        <w:rPr>
          <w:rFonts w:ascii="Arial" w:hAnsi="Arial" w:cs="Arial"/>
          <w:b/>
          <w:bCs/>
          <w:color w:val="7030A0"/>
          <w:sz w:val="32"/>
          <w:szCs w:val="32"/>
        </w:rPr>
        <w:lastRenderedPageBreak/>
        <w:t>How to use the postcards</w:t>
      </w:r>
    </w:p>
    <w:p w14:paraId="106B25CC" w14:textId="4E32E44B" w:rsidR="00D067B5" w:rsidRDefault="00D067B5">
      <w:pPr>
        <w:rPr>
          <w:rFonts w:ascii="Arial" w:hAnsi="Arial" w:cs="Arial"/>
          <w:color w:val="7030A0"/>
          <w:sz w:val="28"/>
          <w:szCs w:val="28"/>
        </w:rPr>
      </w:pPr>
      <w:r w:rsidRPr="00D067B5">
        <w:rPr>
          <w:rFonts w:ascii="Arial" w:hAnsi="Arial" w:cs="Arial"/>
          <w:color w:val="7030A0"/>
          <w:sz w:val="28"/>
          <w:szCs w:val="28"/>
        </w:rPr>
        <w:t xml:space="preserve">Each postcard </w:t>
      </w:r>
      <w:r w:rsidR="00430955">
        <w:rPr>
          <w:rFonts w:ascii="Arial" w:hAnsi="Arial" w:cs="Arial"/>
          <w:color w:val="7030A0"/>
          <w:sz w:val="28"/>
          <w:szCs w:val="28"/>
        </w:rPr>
        <w:t xml:space="preserve">on the pdf </w:t>
      </w:r>
      <w:r w:rsidRPr="00D067B5">
        <w:rPr>
          <w:rFonts w:ascii="Arial" w:hAnsi="Arial" w:cs="Arial"/>
          <w:color w:val="7030A0"/>
          <w:sz w:val="28"/>
          <w:szCs w:val="28"/>
        </w:rPr>
        <w:t xml:space="preserve">shows </w:t>
      </w:r>
      <w:r>
        <w:rPr>
          <w:rFonts w:ascii="Arial" w:hAnsi="Arial" w:cs="Arial"/>
          <w:color w:val="7030A0"/>
          <w:sz w:val="28"/>
          <w:szCs w:val="28"/>
        </w:rPr>
        <w:t>two pictures, before and after a change has occurred.  The postcard</w:t>
      </w:r>
      <w:r w:rsidR="00430955">
        <w:rPr>
          <w:rFonts w:ascii="Arial" w:hAnsi="Arial" w:cs="Arial"/>
          <w:color w:val="7030A0"/>
          <w:sz w:val="28"/>
          <w:szCs w:val="28"/>
        </w:rPr>
        <w:t xml:space="preserve"> images</w:t>
      </w:r>
      <w:r>
        <w:rPr>
          <w:rFonts w:ascii="Arial" w:hAnsi="Arial" w:cs="Arial"/>
          <w:color w:val="7030A0"/>
          <w:sz w:val="28"/>
          <w:szCs w:val="28"/>
        </w:rPr>
        <w:t xml:space="preserve"> cover the broad themes </w:t>
      </w:r>
      <w:proofErr w:type="gramStart"/>
      <w:r>
        <w:rPr>
          <w:rFonts w:ascii="Arial" w:hAnsi="Arial" w:cs="Arial"/>
          <w:color w:val="7030A0"/>
          <w:sz w:val="28"/>
          <w:szCs w:val="28"/>
        </w:rPr>
        <w:t>of:</w:t>
      </w:r>
      <w:proofErr w:type="gramEnd"/>
      <w:r>
        <w:rPr>
          <w:rFonts w:ascii="Arial" w:hAnsi="Arial" w:cs="Arial"/>
          <w:color w:val="7030A0"/>
          <w:sz w:val="28"/>
          <w:szCs w:val="28"/>
        </w:rPr>
        <w:t xml:space="preserve"> changing families; changing homes; changing schools; changing minds; changing bodies; and, changing friendships.</w:t>
      </w:r>
    </w:p>
    <w:p w14:paraId="74CF278F" w14:textId="407C2A25" w:rsidR="00D067B5" w:rsidRDefault="00D067B5">
      <w:pPr>
        <w:rPr>
          <w:rFonts w:ascii="Arial" w:hAnsi="Arial" w:cs="Arial"/>
          <w:color w:val="7030A0"/>
          <w:sz w:val="28"/>
          <w:szCs w:val="28"/>
        </w:rPr>
      </w:pPr>
      <w:r>
        <w:rPr>
          <w:rFonts w:ascii="Arial" w:hAnsi="Arial" w:cs="Arial"/>
          <w:color w:val="7030A0"/>
          <w:sz w:val="28"/>
          <w:szCs w:val="28"/>
        </w:rPr>
        <w:t>Here are some ideas for using the postcard</w:t>
      </w:r>
      <w:r w:rsidR="0044546A">
        <w:rPr>
          <w:rFonts w:ascii="Arial" w:hAnsi="Arial" w:cs="Arial"/>
          <w:color w:val="7030A0"/>
          <w:sz w:val="28"/>
          <w:szCs w:val="28"/>
        </w:rPr>
        <w:t xml:space="preserve"> images</w:t>
      </w:r>
      <w:r>
        <w:rPr>
          <w:rFonts w:ascii="Arial" w:hAnsi="Arial" w:cs="Arial"/>
          <w:color w:val="7030A0"/>
          <w:sz w:val="28"/>
          <w:szCs w:val="28"/>
        </w:rPr>
        <w:t xml:space="preserve"> to explore the theme of change:</w:t>
      </w:r>
    </w:p>
    <w:p w14:paraId="2FC3C03C" w14:textId="1BCEDBC9" w:rsidR="00D067B5" w:rsidRDefault="00D067B5" w:rsidP="00D067B5">
      <w:pPr>
        <w:pStyle w:val="ListParagraph"/>
        <w:numPr>
          <w:ilvl w:val="0"/>
          <w:numId w:val="1"/>
        </w:numPr>
        <w:rPr>
          <w:rFonts w:ascii="Arial" w:hAnsi="Arial" w:cs="Arial"/>
          <w:color w:val="7030A0"/>
          <w:sz w:val="28"/>
          <w:szCs w:val="28"/>
        </w:rPr>
      </w:pPr>
      <w:r>
        <w:rPr>
          <w:rFonts w:ascii="Arial" w:hAnsi="Arial" w:cs="Arial"/>
          <w:color w:val="7030A0"/>
          <w:sz w:val="28"/>
          <w:szCs w:val="28"/>
        </w:rPr>
        <w:t>Split the class into groups, give each group a postcard, ask them to discuss the key question</w:t>
      </w:r>
      <w:r w:rsidR="00430955">
        <w:rPr>
          <w:rFonts w:ascii="Arial" w:hAnsi="Arial" w:cs="Arial"/>
          <w:color w:val="7030A0"/>
          <w:sz w:val="28"/>
          <w:szCs w:val="28"/>
        </w:rPr>
        <w:t>s: What change can you see? How could people feel about this change? How can people embrace change?</w:t>
      </w:r>
      <w:r>
        <w:rPr>
          <w:rFonts w:ascii="Arial" w:hAnsi="Arial" w:cs="Arial"/>
          <w:color w:val="7030A0"/>
          <w:sz w:val="28"/>
          <w:szCs w:val="28"/>
        </w:rPr>
        <w:t xml:space="preserve">  </w:t>
      </w:r>
      <w:r w:rsidR="00F92853">
        <w:rPr>
          <w:rFonts w:ascii="Arial" w:hAnsi="Arial" w:cs="Arial"/>
          <w:color w:val="7030A0"/>
          <w:sz w:val="28"/>
          <w:szCs w:val="28"/>
        </w:rPr>
        <w:t>Encourage</w:t>
      </w:r>
      <w:r>
        <w:rPr>
          <w:rFonts w:ascii="Arial" w:hAnsi="Arial" w:cs="Arial"/>
          <w:color w:val="7030A0"/>
          <w:sz w:val="28"/>
          <w:szCs w:val="28"/>
        </w:rPr>
        <w:t xml:space="preserve"> each group to feedback their ideas to the whole class.  Draw out the feelings associated with change and some key strategies for embracing change.</w:t>
      </w:r>
    </w:p>
    <w:p w14:paraId="7C1BDC89" w14:textId="77777777" w:rsidR="00FB4AA3" w:rsidRDefault="00FB4AA3" w:rsidP="00FB4AA3">
      <w:pPr>
        <w:pStyle w:val="ListParagraph"/>
        <w:rPr>
          <w:rFonts w:ascii="Arial" w:hAnsi="Arial" w:cs="Arial"/>
          <w:color w:val="7030A0"/>
          <w:sz w:val="28"/>
          <w:szCs w:val="28"/>
        </w:rPr>
      </w:pPr>
    </w:p>
    <w:p w14:paraId="475CD1B6" w14:textId="5C6CCA82" w:rsidR="00FB4AA3" w:rsidRPr="00FB4AA3" w:rsidRDefault="00D067B5" w:rsidP="00FB4AA3">
      <w:pPr>
        <w:pStyle w:val="ListParagraph"/>
        <w:numPr>
          <w:ilvl w:val="0"/>
          <w:numId w:val="1"/>
        </w:numPr>
        <w:rPr>
          <w:rFonts w:ascii="Arial" w:hAnsi="Arial" w:cs="Arial"/>
          <w:color w:val="7030A0"/>
          <w:sz w:val="28"/>
          <w:szCs w:val="28"/>
        </w:rPr>
      </w:pPr>
      <w:r>
        <w:rPr>
          <w:rFonts w:ascii="Arial" w:hAnsi="Arial" w:cs="Arial"/>
          <w:color w:val="7030A0"/>
          <w:sz w:val="28"/>
          <w:szCs w:val="28"/>
        </w:rPr>
        <w:t>Use the postcards as a stimulus for creative writing.  Encourage the children to share how people feel about change through their writing.</w:t>
      </w:r>
    </w:p>
    <w:p w14:paraId="32E99DF0" w14:textId="77777777" w:rsidR="00FB4AA3" w:rsidRPr="00FB4AA3" w:rsidRDefault="00FB4AA3" w:rsidP="00FB4AA3">
      <w:pPr>
        <w:pStyle w:val="ListParagraph"/>
        <w:rPr>
          <w:rFonts w:ascii="Arial" w:hAnsi="Arial" w:cs="Arial"/>
          <w:color w:val="7030A0"/>
          <w:sz w:val="28"/>
          <w:szCs w:val="28"/>
        </w:rPr>
      </w:pPr>
    </w:p>
    <w:p w14:paraId="34480CF4" w14:textId="78363C30" w:rsidR="00FB4AA3" w:rsidRDefault="00FB4AA3" w:rsidP="00D067B5">
      <w:pPr>
        <w:pStyle w:val="ListParagraph"/>
        <w:numPr>
          <w:ilvl w:val="0"/>
          <w:numId w:val="1"/>
        </w:numPr>
        <w:rPr>
          <w:rFonts w:ascii="Arial" w:hAnsi="Arial" w:cs="Arial"/>
          <w:color w:val="7030A0"/>
          <w:sz w:val="28"/>
          <w:szCs w:val="28"/>
        </w:rPr>
      </w:pPr>
      <w:r>
        <w:rPr>
          <w:rFonts w:ascii="Arial" w:hAnsi="Arial" w:cs="Arial"/>
          <w:color w:val="7030A0"/>
          <w:sz w:val="28"/>
          <w:szCs w:val="28"/>
        </w:rPr>
        <w:t xml:space="preserve">Prepare a sheet of A4 art paper with two boxes as shown in the examples above for each child (use masking tape to create the boxes).  Using paints, ask children to create a colour wash base for each box.  Lead a discussion on the types of change the children in your class may encounter.  Share the postcards with the children and explore the artist’s style using </w:t>
      </w:r>
      <w:hyperlink r:id="rId15" w:history="1">
        <w:r w:rsidRPr="00FB4AA3">
          <w:rPr>
            <w:rStyle w:val="Hyperlink"/>
            <w:rFonts w:ascii="Arial" w:hAnsi="Arial" w:cs="Arial"/>
            <w:sz w:val="28"/>
            <w:szCs w:val="28"/>
          </w:rPr>
          <w:t>Hannah’s website.</w:t>
        </w:r>
      </w:hyperlink>
      <w:r>
        <w:rPr>
          <w:rFonts w:ascii="Arial" w:hAnsi="Arial" w:cs="Arial"/>
          <w:color w:val="7030A0"/>
          <w:sz w:val="28"/>
          <w:szCs w:val="28"/>
        </w:rPr>
        <w:t xml:space="preserve">  Ask children to create their own illustration showing change.  Display the children’s art in school and invite parents to view them.</w:t>
      </w:r>
      <w:r w:rsidR="00430955">
        <w:rPr>
          <w:rFonts w:ascii="Arial" w:hAnsi="Arial" w:cs="Arial"/>
          <w:color w:val="7030A0"/>
          <w:sz w:val="28"/>
          <w:szCs w:val="28"/>
        </w:rPr>
        <w:t xml:space="preserve">  You can find a workshop plan and PowerPoint </w:t>
      </w:r>
      <w:hyperlink r:id="rId16" w:history="1">
        <w:r w:rsidR="00430955" w:rsidRPr="0044546A">
          <w:rPr>
            <w:rStyle w:val="Hyperlink"/>
            <w:rFonts w:ascii="Arial" w:hAnsi="Arial" w:cs="Arial"/>
            <w:sz w:val="28"/>
            <w:szCs w:val="28"/>
          </w:rPr>
          <w:t>here</w:t>
        </w:r>
      </w:hyperlink>
      <w:r w:rsidR="00430955">
        <w:rPr>
          <w:rFonts w:ascii="Arial" w:hAnsi="Arial" w:cs="Arial"/>
          <w:color w:val="7030A0"/>
          <w:sz w:val="28"/>
          <w:szCs w:val="28"/>
        </w:rPr>
        <w:t>.</w:t>
      </w:r>
    </w:p>
    <w:p w14:paraId="1262A1D5" w14:textId="77777777" w:rsidR="00FB4AA3" w:rsidRPr="00FB4AA3" w:rsidRDefault="00FB4AA3" w:rsidP="00FB4AA3">
      <w:pPr>
        <w:pStyle w:val="ListParagraph"/>
        <w:rPr>
          <w:rFonts w:ascii="Arial" w:hAnsi="Arial" w:cs="Arial"/>
          <w:color w:val="7030A0"/>
          <w:sz w:val="28"/>
          <w:szCs w:val="28"/>
        </w:rPr>
      </w:pPr>
    </w:p>
    <w:p w14:paraId="07F663E3" w14:textId="0510A780" w:rsidR="00FB4AA3" w:rsidRDefault="00FB4AA3" w:rsidP="00D067B5">
      <w:pPr>
        <w:pStyle w:val="ListParagraph"/>
        <w:numPr>
          <w:ilvl w:val="0"/>
          <w:numId w:val="1"/>
        </w:numPr>
        <w:rPr>
          <w:rFonts w:ascii="Arial" w:hAnsi="Arial" w:cs="Arial"/>
          <w:color w:val="7030A0"/>
          <w:sz w:val="28"/>
          <w:szCs w:val="28"/>
        </w:rPr>
      </w:pPr>
      <w:r>
        <w:rPr>
          <w:rFonts w:ascii="Arial" w:hAnsi="Arial" w:cs="Arial"/>
          <w:color w:val="7030A0"/>
          <w:sz w:val="28"/>
          <w:szCs w:val="28"/>
        </w:rPr>
        <w:t xml:space="preserve">Split the class into groups, give one postcard to each group.  Ask the children to create a piece of drama </w:t>
      </w:r>
      <w:r w:rsidR="005A4906">
        <w:rPr>
          <w:rFonts w:ascii="Arial" w:hAnsi="Arial" w:cs="Arial"/>
          <w:color w:val="7030A0"/>
          <w:sz w:val="28"/>
          <w:szCs w:val="28"/>
        </w:rPr>
        <w:t>based on the scenario shown on their postcard.  Share the drama pieces and explore feelings about change and strategies for embracing change.</w:t>
      </w:r>
    </w:p>
    <w:p w14:paraId="10A1F7F3" w14:textId="77777777" w:rsidR="005A4906" w:rsidRPr="005A4906" w:rsidRDefault="005A4906" w:rsidP="005A4906">
      <w:pPr>
        <w:pStyle w:val="ListParagraph"/>
        <w:rPr>
          <w:rFonts w:ascii="Arial" w:hAnsi="Arial" w:cs="Arial"/>
          <w:color w:val="7030A0"/>
          <w:sz w:val="28"/>
          <w:szCs w:val="28"/>
        </w:rPr>
      </w:pPr>
    </w:p>
    <w:p w14:paraId="6020804C" w14:textId="3062B1B7" w:rsidR="0091781F" w:rsidRDefault="0091781F" w:rsidP="005A4906">
      <w:pPr>
        <w:rPr>
          <w:rFonts w:ascii="Arial" w:hAnsi="Arial" w:cs="Arial"/>
          <w:color w:val="7030A0"/>
          <w:sz w:val="28"/>
          <w:szCs w:val="28"/>
        </w:rPr>
      </w:pPr>
      <w:r>
        <w:rPr>
          <w:rFonts w:ascii="Arial" w:hAnsi="Arial" w:cs="Arial"/>
          <w:color w:val="7030A0"/>
          <w:sz w:val="28"/>
          <w:szCs w:val="28"/>
        </w:rPr>
        <w:t>We hope you enjoy using the original art on the postcards to explore the theme of ‘embracing change’ with your children.  Huge thanks to the children at CP Riverside and Claremont Primary for their amazing art and ideas which inspired the postcards.  We would also like to say a big thank you to Hannah Sawtell for her commitment and creativity.</w:t>
      </w:r>
    </w:p>
    <w:p w14:paraId="08B04065" w14:textId="2A371850" w:rsidR="0091781F" w:rsidRDefault="0091781F" w:rsidP="005A4906">
      <w:pPr>
        <w:rPr>
          <w:rFonts w:ascii="Arial" w:hAnsi="Arial" w:cs="Arial"/>
          <w:color w:val="7030A0"/>
          <w:sz w:val="28"/>
          <w:szCs w:val="28"/>
        </w:rPr>
      </w:pPr>
      <w:r>
        <w:rPr>
          <w:rFonts w:ascii="Arial" w:hAnsi="Arial" w:cs="Arial"/>
          <w:color w:val="7030A0"/>
          <w:sz w:val="28"/>
          <w:szCs w:val="28"/>
        </w:rPr>
        <w:t xml:space="preserve">For more information about RSE Day you can visit the </w:t>
      </w:r>
      <w:hyperlink r:id="rId17" w:history="1">
        <w:r w:rsidRPr="0091781F">
          <w:rPr>
            <w:rStyle w:val="Hyperlink"/>
            <w:rFonts w:ascii="Arial" w:hAnsi="Arial" w:cs="Arial"/>
            <w:sz w:val="28"/>
            <w:szCs w:val="28"/>
          </w:rPr>
          <w:t>website</w:t>
        </w:r>
      </w:hyperlink>
      <w:r>
        <w:rPr>
          <w:rFonts w:ascii="Arial" w:hAnsi="Arial" w:cs="Arial"/>
          <w:color w:val="7030A0"/>
          <w:sz w:val="28"/>
          <w:szCs w:val="28"/>
        </w:rPr>
        <w:t>.</w:t>
      </w:r>
    </w:p>
    <w:p w14:paraId="0CFDE0F3" w14:textId="5E8DA563" w:rsidR="0091781F" w:rsidRDefault="0091781F" w:rsidP="005A4906">
      <w:pPr>
        <w:rPr>
          <w:rFonts w:ascii="Arial" w:hAnsi="Arial" w:cs="Arial"/>
          <w:color w:val="7030A0"/>
          <w:sz w:val="28"/>
          <w:szCs w:val="28"/>
        </w:rPr>
      </w:pPr>
      <w:r>
        <w:rPr>
          <w:rFonts w:ascii="Arial" w:hAnsi="Arial" w:cs="Arial"/>
          <w:color w:val="7030A0"/>
          <w:sz w:val="28"/>
          <w:szCs w:val="28"/>
        </w:rPr>
        <w:t xml:space="preserve">For more information about </w:t>
      </w:r>
      <w:proofErr w:type="spellStart"/>
      <w:r>
        <w:rPr>
          <w:rFonts w:ascii="Arial" w:hAnsi="Arial" w:cs="Arial"/>
          <w:color w:val="7030A0"/>
          <w:sz w:val="28"/>
          <w:szCs w:val="28"/>
        </w:rPr>
        <w:t>ChalleNGe</w:t>
      </w:r>
      <w:proofErr w:type="spellEnd"/>
      <w:r>
        <w:rPr>
          <w:rFonts w:ascii="Arial" w:hAnsi="Arial" w:cs="Arial"/>
          <w:color w:val="7030A0"/>
          <w:sz w:val="28"/>
          <w:szCs w:val="28"/>
        </w:rPr>
        <w:t xml:space="preserve"> </w:t>
      </w:r>
      <w:proofErr w:type="gramStart"/>
      <w:r>
        <w:rPr>
          <w:rFonts w:ascii="Arial" w:hAnsi="Arial" w:cs="Arial"/>
          <w:color w:val="7030A0"/>
          <w:sz w:val="28"/>
          <w:szCs w:val="28"/>
        </w:rPr>
        <w:t>Nottingham</w:t>
      </w:r>
      <w:proofErr w:type="gramEnd"/>
      <w:r>
        <w:rPr>
          <w:rFonts w:ascii="Arial" w:hAnsi="Arial" w:cs="Arial"/>
          <w:color w:val="7030A0"/>
          <w:sz w:val="28"/>
          <w:szCs w:val="28"/>
        </w:rPr>
        <w:t xml:space="preserve"> you can visit the </w:t>
      </w:r>
      <w:hyperlink r:id="rId18" w:history="1">
        <w:r w:rsidRPr="0091781F">
          <w:rPr>
            <w:rStyle w:val="Hyperlink"/>
            <w:rFonts w:ascii="Arial" w:hAnsi="Arial" w:cs="Arial"/>
            <w:sz w:val="28"/>
            <w:szCs w:val="28"/>
          </w:rPr>
          <w:t>website</w:t>
        </w:r>
      </w:hyperlink>
      <w:r>
        <w:rPr>
          <w:rFonts w:ascii="Arial" w:hAnsi="Arial" w:cs="Arial"/>
          <w:color w:val="7030A0"/>
          <w:sz w:val="28"/>
          <w:szCs w:val="28"/>
        </w:rPr>
        <w:t>.</w:t>
      </w:r>
    </w:p>
    <w:p w14:paraId="28774DBD" w14:textId="03EE25CE" w:rsidR="00D067B5" w:rsidRDefault="00D067B5">
      <w:pPr>
        <w:rPr>
          <w:rFonts w:ascii="Arial" w:hAnsi="Arial" w:cs="Arial"/>
          <w:color w:val="7030A0"/>
          <w:sz w:val="28"/>
          <w:szCs w:val="28"/>
        </w:rPr>
      </w:pPr>
    </w:p>
    <w:p w14:paraId="622CF0A7" w14:textId="349BAC19" w:rsidR="00D067B5" w:rsidRPr="00773510" w:rsidRDefault="00D067B5">
      <w:pPr>
        <w:rPr>
          <w:rFonts w:ascii="Arial" w:hAnsi="Arial" w:cs="Arial"/>
          <w:color w:val="7030A0"/>
          <w:sz w:val="28"/>
          <w:szCs w:val="28"/>
        </w:rPr>
      </w:pPr>
    </w:p>
    <w:sectPr w:rsidR="00D067B5" w:rsidRPr="00773510" w:rsidSect="00B20F92">
      <w:footerReference w:type="default" r:id="rId19"/>
      <w:pgSz w:w="11906" w:h="16838"/>
      <w:pgMar w:top="720" w:right="720" w:bottom="720" w:left="72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8BDB9" w14:textId="77777777" w:rsidR="00B20F92" w:rsidRDefault="00B20F92" w:rsidP="00B20F92">
      <w:pPr>
        <w:spacing w:after="0" w:line="240" w:lineRule="auto"/>
      </w:pPr>
      <w:r>
        <w:separator/>
      </w:r>
    </w:p>
  </w:endnote>
  <w:endnote w:type="continuationSeparator" w:id="0">
    <w:p w14:paraId="014DCBEA" w14:textId="77777777" w:rsidR="00B20F92" w:rsidRDefault="00B20F92" w:rsidP="00B2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FE59C" w14:textId="2575AC92" w:rsidR="00B20F92" w:rsidRDefault="00D067B5">
    <w:pPr>
      <w:pStyle w:val="Footer"/>
    </w:pPr>
    <w:r>
      <w:rPr>
        <w:noProof/>
      </w:rPr>
      <w:drawing>
        <wp:anchor distT="0" distB="0" distL="114300" distR="114300" simplePos="0" relativeHeight="251659264" behindDoc="0" locked="0" layoutInCell="1" allowOverlap="1" wp14:anchorId="14BA00FD" wp14:editId="4A338191">
          <wp:simplePos x="0" y="0"/>
          <wp:positionH relativeFrom="margin">
            <wp:posOffset>694690</wp:posOffset>
          </wp:positionH>
          <wp:positionV relativeFrom="paragraph">
            <wp:posOffset>-664210</wp:posOffset>
          </wp:positionV>
          <wp:extent cx="1314450" cy="919480"/>
          <wp:effectExtent l="0" t="0" r="0" b="0"/>
          <wp:wrapNone/>
          <wp:docPr id="2" name="Picture 2" descr="A logo for a cultural education partn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ultural education partnershi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4450" cy="919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13A4289" wp14:editId="38590577">
          <wp:simplePos x="0" y="0"/>
          <wp:positionH relativeFrom="margin">
            <wp:posOffset>2226310</wp:posOffset>
          </wp:positionH>
          <wp:positionV relativeFrom="paragraph">
            <wp:posOffset>-366395</wp:posOffset>
          </wp:positionV>
          <wp:extent cx="1574800" cy="521335"/>
          <wp:effectExtent l="0" t="0" r="6350" b="0"/>
          <wp:wrapNone/>
          <wp:docPr id="3" name="Picture 3" descr="Nottingham City Council Logo PNG Vector (SVG)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Logo PNG Vector (SVG)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8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D0948E7" wp14:editId="26595028">
          <wp:simplePos x="0" y="0"/>
          <wp:positionH relativeFrom="margin">
            <wp:posOffset>4198051</wp:posOffset>
          </wp:positionH>
          <wp:positionV relativeFrom="paragraph">
            <wp:posOffset>-626545</wp:posOffset>
          </wp:positionV>
          <wp:extent cx="1684655" cy="734695"/>
          <wp:effectExtent l="0" t="0" r="0" b="8255"/>
          <wp:wrapNone/>
          <wp:docPr id="1" name="Picture 1" descr="A logo for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1684655" cy="7346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CC770" w14:textId="77777777" w:rsidR="00B20F92" w:rsidRDefault="00B20F92" w:rsidP="00B20F92">
      <w:pPr>
        <w:spacing w:after="0" w:line="240" w:lineRule="auto"/>
      </w:pPr>
      <w:r>
        <w:separator/>
      </w:r>
    </w:p>
  </w:footnote>
  <w:footnote w:type="continuationSeparator" w:id="0">
    <w:p w14:paraId="6A2BFD2E" w14:textId="77777777" w:rsidR="00B20F92" w:rsidRDefault="00B20F92" w:rsidP="00B20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274A2"/>
    <w:multiLevelType w:val="hybridMultilevel"/>
    <w:tmpl w:val="9862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44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F92"/>
    <w:rsid w:val="00430955"/>
    <w:rsid w:val="0044546A"/>
    <w:rsid w:val="005A4906"/>
    <w:rsid w:val="00773510"/>
    <w:rsid w:val="00832CCF"/>
    <w:rsid w:val="00901831"/>
    <w:rsid w:val="0091781F"/>
    <w:rsid w:val="00B04EFB"/>
    <w:rsid w:val="00B20F92"/>
    <w:rsid w:val="00C03B4A"/>
    <w:rsid w:val="00D067B5"/>
    <w:rsid w:val="00F92853"/>
    <w:rsid w:val="00FB4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14A79"/>
  <w15:chartTrackingRefBased/>
  <w15:docId w15:val="{93783AA8-26B0-4C6C-ABB8-B7BD0123F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F92"/>
  </w:style>
  <w:style w:type="paragraph" w:styleId="Footer">
    <w:name w:val="footer"/>
    <w:basedOn w:val="Normal"/>
    <w:link w:val="FooterChar"/>
    <w:uiPriority w:val="99"/>
    <w:unhideWhenUsed/>
    <w:rsid w:val="00B20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F92"/>
  </w:style>
  <w:style w:type="character" w:styleId="Hyperlink">
    <w:name w:val="Hyperlink"/>
    <w:basedOn w:val="DefaultParagraphFont"/>
    <w:uiPriority w:val="99"/>
    <w:unhideWhenUsed/>
    <w:rsid w:val="00B20F92"/>
    <w:rPr>
      <w:color w:val="0563C1" w:themeColor="hyperlink"/>
      <w:u w:val="single"/>
    </w:rPr>
  </w:style>
  <w:style w:type="character" w:styleId="UnresolvedMention">
    <w:name w:val="Unresolved Mention"/>
    <w:basedOn w:val="DefaultParagraphFont"/>
    <w:uiPriority w:val="99"/>
    <w:semiHidden/>
    <w:unhideWhenUsed/>
    <w:rsid w:val="00B20F92"/>
    <w:rPr>
      <w:color w:val="605E5C"/>
      <w:shd w:val="clear" w:color="auto" w:fill="E1DFDD"/>
    </w:rPr>
  </w:style>
  <w:style w:type="paragraph" w:styleId="ListParagraph">
    <w:name w:val="List Paragraph"/>
    <w:basedOn w:val="Normal"/>
    <w:uiPriority w:val="34"/>
    <w:qFormat/>
    <w:rsid w:val="00D067B5"/>
    <w:pPr>
      <w:ind w:left="720"/>
      <w:contextualSpacing/>
    </w:pPr>
  </w:style>
  <w:style w:type="character" w:styleId="FollowedHyperlink">
    <w:name w:val="FollowedHyperlink"/>
    <w:basedOn w:val="DefaultParagraphFont"/>
    <w:uiPriority w:val="99"/>
    <w:semiHidden/>
    <w:unhideWhenUsed/>
    <w:rsid w:val="009178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seday.com" TargetMode="External"/><Relationship Id="rId13" Type="http://schemas.openxmlformats.org/officeDocument/2006/relationships/image" Target="media/image4.jpeg"/><Relationship Id="rId18" Type="http://schemas.openxmlformats.org/officeDocument/2006/relationships/hyperlink" Target="https://challengenottingham.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rseday.com" TargetMode="External"/><Relationship Id="rId2" Type="http://schemas.openxmlformats.org/officeDocument/2006/relationships/numbering" Target="numbering.xml"/><Relationship Id="rId16" Type="http://schemas.openxmlformats.org/officeDocument/2006/relationships/hyperlink" Target="https://www.rseday.com/resources-2024/primary-li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hannahsawtell.co.uk/"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allengenottingham.co.uk/" TargetMode="External"/><Relationship Id="rId14" Type="http://schemas.openxmlformats.org/officeDocument/2006/relationships/hyperlink" Target="https://www.hannahsawtel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BA19D-2397-4AA4-A979-EA1FD9E6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Kirk</dc:creator>
  <cp:keywords/>
  <dc:description/>
  <cp:lastModifiedBy>Catherine Kirk</cp:lastModifiedBy>
  <cp:revision>5</cp:revision>
  <dcterms:created xsi:type="dcterms:W3CDTF">2024-06-06T07:08:00Z</dcterms:created>
  <dcterms:modified xsi:type="dcterms:W3CDTF">2024-06-18T14:09:00Z</dcterms:modified>
</cp:coreProperties>
</file>